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D21D0D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553FBF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BD2B17">
        <w:rPr>
          <w:rFonts w:cs="B Nazanin" w:hint="cs"/>
          <w:sz w:val="28"/>
          <w:szCs w:val="28"/>
          <w:rtl/>
          <w:lang w:val="en-US" w:eastAsia="en-US" w:bidi="fa-IR"/>
        </w:rPr>
        <w:t>ارتوز و پروتز در دیابت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D21D0D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553FBF">
        <w:rPr>
          <w:rFonts w:cs="B Nazanin" w:hint="cs"/>
          <w:sz w:val="28"/>
          <w:szCs w:val="28"/>
          <w:rtl/>
          <w:lang w:bidi="fa-IR"/>
        </w:rPr>
        <w:t>۳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D21D0D">
        <w:rPr>
          <w:rFonts w:cs="B Nazanin" w:hint="cs"/>
          <w:sz w:val="28"/>
          <w:szCs w:val="28"/>
          <w:rtl/>
          <w:lang w:bidi="fa-IR"/>
        </w:rPr>
        <w:t>۱۴۰</w:t>
      </w:r>
      <w:r w:rsidR="00553FBF">
        <w:rPr>
          <w:rFonts w:cs="B Nazanin" w:hint="cs"/>
          <w:sz w:val="28"/>
          <w:szCs w:val="28"/>
          <w:rtl/>
          <w:lang w:bidi="fa-IR"/>
        </w:rPr>
        <w:t>۲</w:t>
      </w:r>
    </w:p>
    <w:p w:rsidR="00706A75" w:rsidRDefault="00706A75" w:rsidP="00553FBF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>گروه ارتو</w:t>
      </w:r>
      <w:r w:rsidR="00553FBF">
        <w:rPr>
          <w:rFonts w:cs="B Nazanin" w:hint="cs"/>
          <w:sz w:val="28"/>
          <w:szCs w:val="28"/>
          <w:rtl/>
          <w:lang w:bidi="fa-IR"/>
        </w:rPr>
        <w:t>ز و پروتز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BD2B17" w:rsidRPr="00BD2B17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>ارتوز و پروتز در د</w:t>
            </w:r>
            <w:r w:rsidR="00BD2B17" w:rsidRPr="00BD2B17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BD2B17" w:rsidRPr="00BD2B17">
              <w:rPr>
                <w:rFonts w:cs="B Nazanin" w:hint="eastAsia"/>
                <w:sz w:val="22"/>
                <w:szCs w:val="22"/>
                <w:rtl/>
                <w:lang w:val="en-US" w:eastAsia="en-US" w:bidi="fa-IR"/>
              </w:rPr>
              <w:t>ابت</w:t>
            </w:r>
            <w:r w:rsidR="00D21D0D" w:rsidRPr="00D21D0D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  <w:r w:rsidR="00D26DD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ارشد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16-14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BD2B17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BD2B17" w:rsidRPr="00BD2B17">
        <w:rPr>
          <w:rFonts w:cs="B Nazanin"/>
          <w:sz w:val="24"/>
          <w:szCs w:val="24"/>
          <w:rtl/>
          <w:lang w:bidi="fa-IR"/>
        </w:rPr>
        <w:t>ارتوز و پروتز در د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>ی</w:t>
      </w:r>
      <w:r w:rsidR="00BD2B17" w:rsidRPr="00BD2B17">
        <w:rPr>
          <w:rFonts w:cs="B Nazanin" w:hint="eastAsia"/>
          <w:sz w:val="24"/>
          <w:szCs w:val="24"/>
          <w:rtl/>
          <w:lang w:bidi="fa-IR"/>
        </w:rPr>
        <w:t>ابت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Default="00706A75" w:rsidP="00BD2B17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BD2B17" w:rsidRPr="00BD2B17">
        <w:rPr>
          <w:rFonts w:cs="B Nazanin"/>
          <w:sz w:val="24"/>
          <w:szCs w:val="24"/>
          <w:rtl/>
          <w:lang w:bidi="fa-IR"/>
        </w:rPr>
        <w:t>ارتوز و پروتز در د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>ی</w:t>
      </w:r>
      <w:r w:rsidR="00BD2B17" w:rsidRPr="00BD2B17">
        <w:rPr>
          <w:rFonts w:cs="B Nazanin" w:hint="eastAsia"/>
          <w:sz w:val="24"/>
          <w:szCs w:val="24"/>
          <w:rtl/>
          <w:lang w:bidi="fa-IR"/>
        </w:rPr>
        <w:t>ابت</w:t>
      </w:r>
      <w:r>
        <w:rPr>
          <w:rFonts w:cs="B Nazanin" w:hint="cs"/>
          <w:sz w:val="24"/>
          <w:szCs w:val="24"/>
          <w:rtl/>
          <w:lang w:bidi="fa-IR"/>
        </w:rPr>
        <w:t xml:space="preserve"> و این معلومات زمینه لازم را برای گذراندن دروس کارورزی</w:t>
      </w:r>
      <w:r w:rsidR="00D21D0D">
        <w:rPr>
          <w:rFonts w:cs="B Nazanin" w:hint="cs"/>
          <w:sz w:val="24"/>
          <w:szCs w:val="24"/>
          <w:rtl/>
          <w:lang w:bidi="fa-IR"/>
        </w:rPr>
        <w:t xml:space="preserve"> پروتز ها</w:t>
      </w:r>
      <w:r w:rsidR="00BD2B17">
        <w:rPr>
          <w:rFonts w:cs="B Nazanin" w:hint="cs"/>
          <w:sz w:val="24"/>
          <w:szCs w:val="24"/>
          <w:rtl/>
          <w:lang w:bidi="fa-IR"/>
        </w:rPr>
        <w:t>و ارتوز های</w:t>
      </w:r>
      <w:r>
        <w:rPr>
          <w:rFonts w:cs="B Nazanin" w:hint="cs"/>
          <w:sz w:val="24"/>
          <w:szCs w:val="24"/>
          <w:rtl/>
          <w:lang w:bidi="fa-IR"/>
        </w:rPr>
        <w:t xml:space="preserve">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2A2BA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Default="00706A75" w:rsidP="00FF5B89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>تعاریف دیابت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333CAA" w:rsidRPr="002A2BA5" w:rsidRDefault="00333CAA" w:rsidP="00FF5B89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مکانیسم درگیری دیابت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انواع پروتز و قطعات مناسب افراد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</w:t>
      </w:r>
      <w:r w:rsidR="00FF5B89">
        <w:rPr>
          <w:rFonts w:cs="B Nazanin" w:hint="cs"/>
          <w:sz w:val="24"/>
          <w:szCs w:val="24"/>
          <w:rtl/>
        </w:rPr>
        <w:t xml:space="preserve">آخرین دستاوردهای پروتزی در افراد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با</w:t>
      </w:r>
      <w:r w:rsidR="00015380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 زخم پای دیابتی</w:t>
      </w:r>
      <w:r w:rsidR="00D21D0D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FF5B89">
        <w:rPr>
          <w:rFonts w:cs="B Nazanin" w:hint="cs"/>
          <w:sz w:val="24"/>
          <w:szCs w:val="24"/>
          <w:rtl/>
        </w:rPr>
        <w:t xml:space="preserve">. با </w:t>
      </w:r>
      <w:r w:rsidR="00706A75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انواع ارتوز ها در پای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015380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۷. با </w:t>
      </w:r>
      <w:r w:rsidR="00FF5B89">
        <w:rPr>
          <w:rFonts w:cs="B Nazanin" w:hint="cs"/>
          <w:sz w:val="24"/>
          <w:szCs w:val="24"/>
          <w:rtl/>
        </w:rPr>
        <w:t xml:space="preserve">متریال و گایدلاین پای دیابتی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Default="00C57025" w:rsidP="00FF5B89">
      <w:pPr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 xml:space="preserve">1-atlas </w:t>
      </w:r>
      <w:proofErr w:type="spellStart"/>
      <w:r>
        <w:rPr>
          <w:rFonts w:ascii="Calibri" w:eastAsia="Calibri" w:hAnsi="Calibri" w:cs="B Lotus"/>
          <w:b/>
          <w:bCs/>
          <w:lang w:bidi="fa-IR"/>
        </w:rPr>
        <w:t>orthosis</w:t>
      </w:r>
      <w:proofErr w:type="spellEnd"/>
    </w:p>
    <w:p w:rsidR="00706A75" w:rsidRPr="00754E53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C5702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پاورپوینت / سوال و جواب /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flipclassroom</w:t>
            </w:r>
            <w:proofErr w:type="spellEnd"/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D83F95" w:rsidRDefault="00C5702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فعال در کلاس</w:t>
            </w:r>
          </w:p>
          <w:p w:rsidR="00706A75" w:rsidRDefault="00C5702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پاسخ به سوالات </w:t>
            </w:r>
          </w:p>
          <w:p w:rsidR="00015380" w:rsidRDefault="00C57025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ارائه مطالب محوله و انجام تکالیف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1. حضور به موقع در کلاس و فعال بودن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3. انجام </w:t>
            </w:r>
            <w:r w:rsidR="00015380">
              <w:rPr>
                <w:rFonts w:cs="B Nazanin" w:hint="cs"/>
                <w:b/>
                <w:bCs/>
                <w:rtl/>
              </w:rPr>
              <w:t xml:space="preserve"> وظایف </w:t>
            </w:r>
            <w:r>
              <w:rPr>
                <w:rFonts w:cs="B Nazanin" w:hint="cs"/>
                <w:b/>
                <w:bCs/>
                <w:rtl/>
              </w:rPr>
              <w:t xml:space="preserve"> محوله</w:t>
            </w:r>
            <w:r w:rsidR="00015380">
              <w:rPr>
                <w:rFonts w:cs="B Nazanin" w:hint="cs"/>
                <w:b/>
                <w:bCs/>
                <w:rtl/>
              </w:rPr>
              <w:t xml:space="preserve"> بصورت انفرادی و گروهی</w:t>
            </w:r>
          </w:p>
          <w:p w:rsidR="00D21D0D" w:rsidRPr="002A2BA5" w:rsidRDefault="00D21D0D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۴. عدم استفاده از موبایل در کلاس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bidi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</w:p>
    <w:p w:rsidR="00C57025" w:rsidRDefault="00C57025" w:rsidP="00C57025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-ارائه مطالب محوله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-پاسخ به سوالات و شرکت فعال در کلاس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-آزمون پایان ترم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C57025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C57025" w:rsidRPr="00BF4332" w:rsidTr="0013283A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Pr="00BF4332" w:rsidRDefault="00C57025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۵</w:t>
            </w:r>
          </w:p>
        </w:tc>
      </w:tr>
      <w:tr w:rsidR="00C57025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C57025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</w:t>
            </w:r>
            <w:r>
              <w:rPr>
                <w:rFonts w:cs="B Nazanin" w:hint="cs"/>
                <w:rtl/>
              </w:rPr>
              <w:t>منظم و فعال در کلاس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Pr="00BF4332" w:rsidRDefault="00C57025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C57025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Default="00C57025" w:rsidP="0013283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Pr="00BF4332" w:rsidRDefault="00C57025" w:rsidP="0013283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پایان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Default="00C57025" w:rsidP="001328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۱۳</w:t>
            </w:r>
          </w:p>
        </w:tc>
      </w:tr>
    </w:tbl>
    <w:p w:rsidR="00C57025" w:rsidRPr="002A2BA5" w:rsidRDefault="00C57025" w:rsidP="00C57025">
      <w:pPr>
        <w:bidi/>
        <w:rPr>
          <w:rFonts w:cs="B Nazanin"/>
          <w:b/>
          <w:bCs/>
          <w:lang w:bidi="fa-IR"/>
        </w:rPr>
      </w:pPr>
    </w:p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706A75" w:rsidRDefault="00706A75" w:rsidP="00706A75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4089"/>
        <w:gridCol w:w="1530"/>
      </w:tblGrid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089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D21D0D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30730C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="0030730C">
              <w:rPr>
                <w:rFonts w:cs="B Nazanin" w:hint="cs"/>
                <w:sz w:val="20"/>
                <w:szCs w:val="20"/>
                <w:rtl/>
              </w:rPr>
              <w:t>تعاریف و طبقه بندی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30730C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015380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="0030730C">
              <w:rPr>
                <w:rFonts w:cs="B Nazanin" w:hint="cs"/>
                <w:b/>
                <w:bCs/>
                <w:rtl/>
              </w:rPr>
              <w:t>۱۰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553FBF"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553FBF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553FBF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بررسی سند ملی دیابت</w:t>
            </w:r>
            <w:r w:rsidR="0001538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اصول پروتز در دیابتی ها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۲۰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پژوهشی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پژوهشی 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553FBF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553FBF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553FBF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553FBF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30730C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گایدلاین پای دیابتی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ریسک فاکتورها در زخم پای دیابتی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۳۰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پرسشنامه های مرتبط با پای دیابتی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30730C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پژوهشی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۲۰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پژوهشی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553FBF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۲۰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553FBF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553FBF">
              <w:rPr>
                <w:rFonts w:cs="B Nazanin" w:hint="cs"/>
                <w:b/>
                <w:bCs/>
                <w:rtl/>
              </w:rPr>
              <w:t>۰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553FBF">
              <w:rPr>
                <w:rFonts w:cs="B Nazanin" w:hint="cs"/>
                <w:b/>
                <w:bCs/>
                <w:rtl/>
              </w:rPr>
              <w:t>۳</w:t>
            </w:r>
            <w:bookmarkStart w:id="0" w:name="_GoBack"/>
            <w:bookmarkEnd w:id="0"/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C03DE4" w:rsidRDefault="00C03DE4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C03DE4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>فعالیت کلاسی مهمترین قسمت نمره می باشد.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="009319CD">
        <w:rPr>
          <w:rFonts w:cs="B Nazanin" w:hint="cs"/>
          <w:b w:val="0"/>
          <w:bCs w:val="0"/>
          <w:sz w:val="24"/>
          <w:szCs w:val="24"/>
          <w:rtl/>
        </w:rPr>
        <w:t>در طول ترم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553FBF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15380"/>
    <w:rsid w:val="00047D71"/>
    <w:rsid w:val="001959B4"/>
    <w:rsid w:val="001B6216"/>
    <w:rsid w:val="001F267A"/>
    <w:rsid w:val="0030730C"/>
    <w:rsid w:val="00333CAA"/>
    <w:rsid w:val="00334F96"/>
    <w:rsid w:val="00423414"/>
    <w:rsid w:val="00553FBF"/>
    <w:rsid w:val="0062225C"/>
    <w:rsid w:val="006857DE"/>
    <w:rsid w:val="006D5F92"/>
    <w:rsid w:val="00706A75"/>
    <w:rsid w:val="00784FAE"/>
    <w:rsid w:val="009319CD"/>
    <w:rsid w:val="009D2948"/>
    <w:rsid w:val="00AB55C1"/>
    <w:rsid w:val="00B45CF8"/>
    <w:rsid w:val="00BD2B17"/>
    <w:rsid w:val="00C03DE4"/>
    <w:rsid w:val="00C05BB7"/>
    <w:rsid w:val="00C57025"/>
    <w:rsid w:val="00D21D0D"/>
    <w:rsid w:val="00D26DD5"/>
    <w:rsid w:val="00E87195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10</cp:revision>
  <dcterms:created xsi:type="dcterms:W3CDTF">2023-01-29T13:00:00Z</dcterms:created>
  <dcterms:modified xsi:type="dcterms:W3CDTF">2024-01-28T04:26:00Z</dcterms:modified>
</cp:coreProperties>
</file>